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ED" w:rsidRPr="00727FED" w:rsidRDefault="00727FED" w:rsidP="00727FED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el-GR"/>
        </w:rPr>
      </w:pPr>
    </w:p>
    <w:tbl>
      <w:tblPr>
        <w:tblW w:w="10003" w:type="dxa"/>
        <w:tblInd w:w="-34" w:type="dxa"/>
        <w:tblLook w:val="0000" w:firstRow="0" w:lastRow="0" w:firstColumn="0" w:lastColumn="0" w:noHBand="0" w:noVBand="0"/>
      </w:tblPr>
      <w:tblGrid>
        <w:gridCol w:w="9781"/>
        <w:gridCol w:w="222"/>
      </w:tblGrid>
      <w:tr w:rsidR="00727FED" w:rsidRPr="00727FED" w:rsidTr="003E4AC2">
        <w:tc>
          <w:tcPr>
            <w:tcW w:w="9781" w:type="dxa"/>
          </w:tcPr>
          <w:p w:rsidR="00727FED" w:rsidRPr="00727FED" w:rsidRDefault="00727FED" w:rsidP="00727FED">
            <w:pPr>
              <w:tabs>
                <w:tab w:val="left" w:pos="3969"/>
                <w:tab w:val="left" w:pos="4820"/>
              </w:tabs>
              <w:spacing w:after="0" w:line="240" w:lineRule="atLeast"/>
              <w:ind w:right="-483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ΕΛΛΗΝΙΚΗ ΔΗΜΟΚΡΑΤΙΑ                   ΕΡΓΟ:             </w:t>
            </w:r>
            <w:r w:rsidRPr="00727FE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l-GR"/>
              </w:rPr>
              <w:t xml:space="preserve">Αποκατάσταση βλαβών σε δίκτυα </w:t>
            </w:r>
          </w:p>
          <w:p w:rsidR="00727FED" w:rsidRPr="00727FED" w:rsidRDefault="00727FED" w:rsidP="00727FED">
            <w:pPr>
              <w:tabs>
                <w:tab w:val="left" w:pos="3969"/>
                <w:tab w:val="left" w:pos="4820"/>
              </w:tabs>
              <w:spacing w:after="0" w:line="240" w:lineRule="atLeast"/>
              <w:ind w:right="-483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ΠΕΡΙΦΕΡΕΙΑ ΠΕΛΟΠΟΝΝΗΣΟΥ                                </w:t>
            </w:r>
            <w:r w:rsidRPr="00727FE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l-GR"/>
              </w:rPr>
              <w:t>ύδρευσης Δημοτικής Ενότητας Σπαρτιατών</w:t>
            </w:r>
          </w:p>
          <w:p w:rsidR="00727FED" w:rsidRPr="00727FED" w:rsidRDefault="00727FED" w:rsidP="00727FED">
            <w:pPr>
              <w:widowControl w:val="0"/>
              <w:suppressAutoHyphens/>
              <w:spacing w:after="0" w:line="240" w:lineRule="atLeast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x-none"/>
              </w:rPr>
            </w:pP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val="x-none" w:eastAsia="x-none"/>
              </w:rPr>
              <w:t>ΝΟΜΟΣ ΛΑΚΩΝΙΑΣ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val="x-none" w:eastAsia="x-none"/>
              </w:rPr>
              <w:tab/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x-none"/>
              </w:rPr>
              <w:t xml:space="preserve">                        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val="x-none" w:eastAsia="x-none"/>
              </w:rPr>
              <w:t xml:space="preserve"> 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x-none"/>
              </w:rPr>
              <w:t xml:space="preserve">Κ.Α. </w:t>
            </w:r>
            <w:r w:rsidRPr="00727FED">
              <w:rPr>
                <w:rFonts w:ascii="Verdana" w:eastAsia="Times New Roman" w:hAnsi="Verdana" w:cs="Arial"/>
                <w:b/>
                <w:bCs/>
                <w:snapToGrid w:val="0"/>
                <w:sz w:val="18"/>
                <w:szCs w:val="18"/>
                <w:lang w:val="x-none" w:eastAsia="x-none"/>
              </w:rPr>
              <w:t>62.07</w:t>
            </w:r>
            <w:r w:rsidRPr="00727FED">
              <w:rPr>
                <w:rFonts w:ascii="Verdana" w:eastAsia="Times New Roman" w:hAnsi="Verdana" w:cs="Tahoma"/>
                <w:b/>
                <w:i/>
                <w:snapToGrid w:val="0"/>
                <w:sz w:val="18"/>
                <w:szCs w:val="18"/>
                <w:lang w:eastAsia="x-none"/>
              </w:rPr>
              <w:t>.0091.01</w:t>
            </w:r>
          </w:p>
          <w:p w:rsidR="00727FED" w:rsidRPr="00727FED" w:rsidRDefault="00727FED" w:rsidP="00727FED">
            <w:pPr>
              <w:suppressAutoHyphens/>
              <w:spacing w:after="0" w:line="240" w:lineRule="atLeas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Δ.Ε.Υ.Α. ΣΠΑΡΤΗΣ                               </w:t>
            </w: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CPV</w:t>
            </w: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FED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45259000-7</w:t>
            </w:r>
          </w:p>
          <w:p w:rsidR="00727FED" w:rsidRPr="00727FED" w:rsidRDefault="00727FED" w:rsidP="00727FED">
            <w:pPr>
              <w:widowControl w:val="0"/>
              <w:suppressAutoHyphens/>
              <w:spacing w:after="0" w:line="240" w:lineRule="atLeast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val="en-US" w:eastAsia="x-none"/>
              </w:rPr>
            </w:pPr>
            <w:r w:rsidRPr="00727FED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val="x-none" w:eastAsia="x-none"/>
              </w:rPr>
              <w:t xml:space="preserve">Αρ. Μελέτης 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20"/>
                <w:szCs w:val="20"/>
                <w:lang w:val="en-US" w:eastAsia="x-none"/>
              </w:rPr>
              <w:t>12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20"/>
                <w:szCs w:val="20"/>
                <w:lang w:val="x-none" w:eastAsia="x-none"/>
              </w:rPr>
              <w:t>/20</w:t>
            </w:r>
            <w:r w:rsidRPr="00727FED">
              <w:rPr>
                <w:rFonts w:ascii="Verdana" w:eastAsia="Times New Roman" w:hAnsi="Verdana" w:cs="Times New Roman"/>
                <w:b/>
                <w:snapToGrid w:val="0"/>
                <w:sz w:val="20"/>
                <w:szCs w:val="20"/>
                <w:lang w:val="en-US" w:eastAsia="x-none"/>
              </w:rPr>
              <w:t>20</w:t>
            </w:r>
          </w:p>
          <w:p w:rsidR="00727FED" w:rsidRPr="00727FED" w:rsidRDefault="00727FED" w:rsidP="00727FED">
            <w:pPr>
              <w:spacing w:after="0" w:line="240" w:lineRule="atLeast"/>
              <w:rPr>
                <w:rFonts w:ascii="Courier New" w:eastAsia="Times New Roman" w:hAnsi="Courier New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</w:tcPr>
          <w:p w:rsidR="00727FED" w:rsidRPr="00727FED" w:rsidRDefault="00727FED" w:rsidP="00727FE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27FED" w:rsidRPr="00727FED" w:rsidTr="003E4AC2">
        <w:trPr>
          <w:trHeight w:val="95"/>
        </w:trPr>
        <w:tc>
          <w:tcPr>
            <w:tcW w:w="9781" w:type="dxa"/>
          </w:tcPr>
          <w:p w:rsidR="00727FED" w:rsidRPr="00727FED" w:rsidRDefault="00727FED" w:rsidP="00727FED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</w:tcPr>
          <w:p w:rsidR="00727FED" w:rsidRPr="00727FED" w:rsidRDefault="00727FED" w:rsidP="00727FE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27FED" w:rsidRPr="00727FED" w:rsidTr="003E4AC2">
        <w:tc>
          <w:tcPr>
            <w:tcW w:w="9781" w:type="dxa"/>
          </w:tcPr>
          <w:p w:rsidR="00727FED" w:rsidRPr="00727FED" w:rsidRDefault="00727FED" w:rsidP="00727FE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</w:tcPr>
          <w:p w:rsidR="00727FED" w:rsidRPr="00727FED" w:rsidRDefault="00727FED" w:rsidP="00727FE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27FED" w:rsidRPr="00727FED" w:rsidTr="003E4AC2">
        <w:tc>
          <w:tcPr>
            <w:tcW w:w="9781" w:type="dxa"/>
          </w:tcPr>
          <w:p w:rsidR="00727FED" w:rsidRPr="00727FED" w:rsidRDefault="00727FED" w:rsidP="00727F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</w:tcPr>
          <w:p w:rsidR="00727FED" w:rsidRPr="00727FED" w:rsidRDefault="00727FED" w:rsidP="00727FE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27FED" w:rsidRPr="00727FED" w:rsidRDefault="00727FED" w:rsidP="00727FED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 w:rsidRPr="00727FED">
        <w:rPr>
          <w:rFonts w:ascii="Verdana" w:eastAsia="Times New Roman" w:hAnsi="Verdana" w:cs="Times New Roman"/>
          <w:b/>
          <w:sz w:val="18"/>
          <w:szCs w:val="18"/>
          <w:lang w:eastAsia="el-GR"/>
        </w:rPr>
        <w:t>ΠΡΟΫΠΟΛΟΓΙΣΜΟΣ</w:t>
      </w:r>
      <w:r w:rsidRPr="00727FED">
        <w:rPr>
          <w:rFonts w:ascii="Verdana" w:eastAsia="Times New Roman" w:hAnsi="Verdana" w:cs="Times New Roman"/>
          <w:sz w:val="18"/>
          <w:szCs w:val="18"/>
          <w:lang w:eastAsia="el-GR"/>
        </w:rPr>
        <w:t xml:space="preserve"> </w:t>
      </w:r>
      <w:r w:rsidRPr="00727FED">
        <w:rPr>
          <w:rFonts w:ascii="Verdana" w:eastAsia="Times New Roman" w:hAnsi="Verdana" w:cs="Times New Roman"/>
          <w:b/>
          <w:sz w:val="18"/>
          <w:szCs w:val="18"/>
          <w:lang w:eastAsia="el-GR"/>
        </w:rPr>
        <w:t>ΠΡΟΣΦΟΡΑΣ</w:t>
      </w:r>
    </w:p>
    <w:p w:rsidR="00727FED" w:rsidRPr="00727FED" w:rsidRDefault="00727FED" w:rsidP="00727FED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491"/>
        <w:gridCol w:w="1690"/>
        <w:gridCol w:w="1669"/>
        <w:gridCol w:w="1993"/>
      </w:tblGrid>
      <w:tr w:rsidR="00727FED" w:rsidRPr="00727FED" w:rsidTr="003E4AC2">
        <w:tblPrEx>
          <w:tblCellMar>
            <w:top w:w="0" w:type="dxa"/>
            <w:bottom w:w="0" w:type="dxa"/>
          </w:tblCellMar>
        </w:tblPrEx>
        <w:tc>
          <w:tcPr>
            <w:tcW w:w="1085" w:type="dxa"/>
            <w:shd w:val="clear" w:color="auto" w:fill="FFFFFF"/>
          </w:tcPr>
          <w:p w:rsidR="00727FED" w:rsidRPr="00727FED" w:rsidRDefault="00727FED" w:rsidP="00727F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Ομάδα</w:t>
            </w:r>
          </w:p>
        </w:tc>
        <w:tc>
          <w:tcPr>
            <w:tcW w:w="2491" w:type="dxa"/>
            <w:shd w:val="clear" w:color="auto" w:fill="FFFFFF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Εργασίες</w:t>
            </w:r>
          </w:p>
        </w:tc>
        <w:tc>
          <w:tcPr>
            <w:tcW w:w="1690" w:type="dxa"/>
            <w:shd w:val="clear" w:color="auto" w:fill="FFFFFF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Δαπάνη ομάδας κατά τον Προϋπολογισμό Μελέτης (Ευρώ)</w:t>
            </w:r>
          </w:p>
        </w:tc>
        <w:tc>
          <w:tcPr>
            <w:tcW w:w="1669" w:type="dxa"/>
            <w:shd w:val="clear" w:color="auto" w:fill="FFFFFF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Προσφερόμενη έκπτωση (%)</w:t>
            </w:r>
          </w:p>
        </w:tc>
        <w:tc>
          <w:tcPr>
            <w:tcW w:w="1993" w:type="dxa"/>
            <w:shd w:val="clear" w:color="auto" w:fill="FFFFFF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Δαπάνη ομάδας μετά την έκπτωση σε ευρώ</w:t>
            </w: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85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  <w:r w:rsidRPr="00727FED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l-GR"/>
              </w:rPr>
              <w:t>η</w:t>
            </w:r>
          </w:p>
        </w:tc>
        <w:tc>
          <w:tcPr>
            <w:tcW w:w="2491" w:type="dxa"/>
          </w:tcPr>
          <w:p w:rsidR="00727FED" w:rsidRPr="00727FED" w:rsidRDefault="00727FED" w:rsidP="00727FED">
            <w:pPr>
              <w:spacing w:after="0" w:line="240" w:lineRule="auto"/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  <w:t>ΥΔΡΑΥΛΙΚΕΣ ΕΡΓΑΣΙΕΣ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21.500,00</w:t>
            </w:r>
          </w:p>
        </w:tc>
        <w:tc>
          <w:tcPr>
            <w:tcW w:w="1669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727FED" w:rsidRPr="00727FED" w:rsidRDefault="00727FED" w:rsidP="00727FED">
            <w:pPr>
              <w:tabs>
                <w:tab w:val="right" w:leader="dot" w:pos="886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tabs>
                <w:tab w:val="right" w:leader="dot" w:pos="886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Άθροισμα δαπανών εργασιών κατά τη μελέτη </w:t>
            </w:r>
            <w:proofErr w:type="spellStart"/>
            <w:r w:rsidRPr="00727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Σσ</w:t>
            </w:r>
            <w:proofErr w:type="spellEnd"/>
            <w:r w:rsidRPr="00727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21.500,00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Κατά τη προσφορά Σπ=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727FED" w:rsidRPr="00727FED" w:rsidRDefault="00727FED" w:rsidP="00727FED">
            <w:pPr>
              <w:keepNext/>
              <w:tabs>
                <w:tab w:val="left" w:pos="11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Γ.Ε &amp; Ο.Ε. 18% Χ </w:t>
            </w:r>
            <w:proofErr w:type="spellStart"/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Σσ</w:t>
            </w:r>
            <w:proofErr w:type="spellEnd"/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=</w:t>
            </w: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3.870,00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18% </w:t>
            </w:r>
            <w:proofErr w:type="spellStart"/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ΧΣπ</w:t>
            </w:r>
            <w:proofErr w:type="spellEnd"/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727FED" w:rsidRPr="00727FED" w:rsidRDefault="00727FED" w:rsidP="00727FED">
            <w:pPr>
              <w:keepNext/>
              <w:tabs>
                <w:tab w:val="left" w:pos="11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Συνολική Δαπάνη Έργου κατά τη μελέτη ΣΣ=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25.370,00</w:t>
            </w:r>
          </w:p>
        </w:tc>
        <w:tc>
          <w:tcPr>
            <w:tcW w:w="1669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Κατά τη προσφορά ΣΔΕ=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727FED" w:rsidRPr="00727FED" w:rsidRDefault="00727FED" w:rsidP="00727F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76" w:type="dxa"/>
            <w:gridSpan w:val="2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Από μεταφορά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25.370,00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576" w:type="dxa"/>
            <w:gridSpan w:val="2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Απρόβλεπτα 15%ΧΣΣ=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8"/>
                <w:lang w:eastAsia="el-GR"/>
              </w:rPr>
              <w:t>3.805,50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15% ΣΔΕ=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576" w:type="dxa"/>
            <w:gridSpan w:val="2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Σύνολο Σ1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29.175,50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Π1=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576" w:type="dxa"/>
            <w:gridSpan w:val="2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Απολογιστικά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824,50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………………. </w:t>
            </w: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3576" w:type="dxa"/>
            <w:gridSpan w:val="2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Αναθεώρηση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(1-Εμ)Χ</w:t>
            </w: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……………….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727FED" w:rsidRPr="00727FED" w:rsidRDefault="00727FED" w:rsidP="00727FED">
            <w:pPr>
              <w:keepNext/>
              <w:tabs>
                <w:tab w:val="left" w:pos="11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Σύνολο Δαπάνης του Έργου κατά τη μελέτη (χωρίς ΦΠΑ) Σ2=</w:t>
            </w:r>
          </w:p>
        </w:tc>
        <w:tc>
          <w:tcPr>
            <w:tcW w:w="1690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l-GR"/>
              </w:rPr>
              <w:t>30.000,00</w:t>
            </w:r>
          </w:p>
        </w:tc>
        <w:tc>
          <w:tcPr>
            <w:tcW w:w="1669" w:type="dxa"/>
            <w:vAlign w:val="center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Κατά τη προσφορά Π2=</w:t>
            </w:r>
          </w:p>
        </w:tc>
        <w:tc>
          <w:tcPr>
            <w:tcW w:w="1993" w:type="dxa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27FED" w:rsidRPr="00727FED" w:rsidTr="003E4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…………………………………………..</w:t>
            </w: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(Τόπος και ημερομηνία)</w:t>
            </w: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7FE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Ο Προσφέρων </w:t>
            </w: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  <w:p w:rsidR="00727FED" w:rsidRPr="00727FED" w:rsidRDefault="00727FED" w:rsidP="00727F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</w:tbl>
    <w:p w:rsidR="00727FED" w:rsidRPr="00727FED" w:rsidRDefault="00727FED" w:rsidP="00727FED">
      <w:pPr>
        <w:tabs>
          <w:tab w:val="left" w:pos="3969"/>
          <w:tab w:val="left" w:pos="4820"/>
        </w:tabs>
        <w:spacing w:after="0" w:line="240" w:lineRule="atLeast"/>
        <w:ind w:right="-483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</w:p>
    <w:p w:rsidR="005F701A" w:rsidRDefault="005F701A" w:rsidP="00727FED">
      <w:bookmarkStart w:id="0" w:name="_GoBack"/>
      <w:bookmarkEnd w:id="0"/>
    </w:p>
    <w:sectPr w:rsidR="005F7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D"/>
    <w:rsid w:val="005F701A"/>
    <w:rsid w:val="007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2020-06-16T09:37:00Z</dcterms:created>
  <dcterms:modified xsi:type="dcterms:W3CDTF">2020-06-16T09:37:00Z</dcterms:modified>
</cp:coreProperties>
</file>